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13" w:type="dxa"/>
        <w:tblLook w:val="04A0" w:firstRow="1" w:lastRow="0" w:firstColumn="1" w:lastColumn="0" w:noHBand="0" w:noVBand="1"/>
      </w:tblPr>
      <w:tblGrid>
        <w:gridCol w:w="1155"/>
        <w:gridCol w:w="352"/>
        <w:gridCol w:w="6781"/>
        <w:gridCol w:w="352"/>
        <w:gridCol w:w="1834"/>
        <w:gridCol w:w="15"/>
        <w:gridCol w:w="2186"/>
        <w:gridCol w:w="142"/>
        <w:gridCol w:w="1827"/>
        <w:gridCol w:w="369"/>
      </w:tblGrid>
      <w:tr w:rsidR="00683551" w:rsidRPr="00683551" w:rsidTr="00265B73">
        <w:trPr>
          <w:gridAfter w:val="1"/>
          <w:wAfter w:w="369" w:type="dxa"/>
          <w:trHeight w:val="300"/>
        </w:trPr>
        <w:tc>
          <w:tcPr>
            <w:tcW w:w="1464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sz w:val="24"/>
                <w:szCs w:val="24"/>
              </w:rPr>
              <w:t>ДИРЕКЦИЯ "КУЛТУРА И ДУХОВНО РАЗВИТИЕ" ОБЩИНА ВАРНА</w:t>
            </w:r>
          </w:p>
        </w:tc>
      </w:tr>
      <w:tr w:rsidR="00683551" w:rsidRPr="00683551" w:rsidTr="00265B73">
        <w:trPr>
          <w:gridAfter w:val="1"/>
          <w:wAfter w:w="369" w:type="dxa"/>
          <w:trHeight w:val="300"/>
        </w:trPr>
        <w:tc>
          <w:tcPr>
            <w:tcW w:w="1464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sz w:val="24"/>
                <w:szCs w:val="24"/>
              </w:rPr>
              <w:t>ОТЧЕТ ЗА ПРИХОДИТЕ И РАЗХОДИТЕ</w:t>
            </w:r>
          </w:p>
        </w:tc>
      </w:tr>
      <w:tr w:rsidR="00683551" w:rsidRPr="00683551" w:rsidTr="00265B73">
        <w:trPr>
          <w:gridAfter w:val="1"/>
          <w:wAfter w:w="369" w:type="dxa"/>
          <w:trHeight w:val="300"/>
        </w:trPr>
        <w:tc>
          <w:tcPr>
            <w:tcW w:w="1464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551" w:rsidRPr="00683551" w:rsidRDefault="00683551" w:rsidP="0068355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551" w:rsidRPr="00683551" w:rsidTr="00265B73">
        <w:trPr>
          <w:gridAfter w:val="1"/>
          <w:wAfter w:w="369" w:type="dxa"/>
          <w:trHeight w:val="300"/>
        </w:trPr>
        <w:tc>
          <w:tcPr>
            <w:tcW w:w="1464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sz w:val="24"/>
                <w:szCs w:val="24"/>
              </w:rPr>
              <w:t>НА НАРОДНО ЧИТАЛИЩЕ „СВЕТИ САРКИС – 2007“ ВАРНА</w:t>
            </w:r>
          </w:p>
        </w:tc>
      </w:tr>
      <w:tr w:rsidR="00683551" w:rsidRPr="00683551" w:rsidTr="00265B73">
        <w:trPr>
          <w:gridAfter w:val="1"/>
          <w:wAfter w:w="369" w:type="dxa"/>
          <w:trHeight w:val="300"/>
        </w:trPr>
        <w:tc>
          <w:tcPr>
            <w:tcW w:w="1464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към 31.12.2023г.</w:t>
            </w:r>
          </w:p>
        </w:tc>
      </w:tr>
      <w:tr w:rsidR="00D377FE" w:rsidRPr="00683551" w:rsidTr="00265B73">
        <w:trPr>
          <w:gridAfter w:val="2"/>
          <w:wAfter w:w="2196" w:type="dxa"/>
          <w:trHeight w:val="300"/>
        </w:trPr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377FE" w:rsidRPr="00D377FE" w:rsidRDefault="00D377FE" w:rsidP="00D377FE">
            <w:pPr>
              <w:ind w:left="0"/>
              <w:rPr>
                <w:u w:val="single"/>
              </w:rPr>
            </w:pPr>
            <w:bookmarkStart w:id="0" w:name="_GoBack"/>
            <w:bookmarkEnd w:id="0"/>
          </w:p>
          <w:p w:rsidR="00D377FE" w:rsidRPr="00683551" w:rsidRDefault="00D377FE" w:rsidP="00683551"/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377FE" w:rsidRPr="00683551" w:rsidRDefault="00D377FE"/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377FE" w:rsidRPr="00683551" w:rsidRDefault="00D377FE"/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377FE" w:rsidRPr="00683551" w:rsidRDefault="00D377FE"/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tcBorders>
              <w:top w:val="single" w:sz="4" w:space="0" w:color="auto"/>
            </w:tcBorders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</w:tcBorders>
            <w:noWrap/>
            <w:hideMark/>
          </w:tcPr>
          <w:p w:rsidR="00683551" w:rsidRPr="00683551" w:rsidRDefault="003F0489" w:rsidP="00683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</w:tcBorders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</w:tcBorders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3551" w:rsidRPr="00683551" w:rsidTr="00265B73">
        <w:trPr>
          <w:trHeight w:val="6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НАТУРАЛНИ ПОКАЗАТЕЛИ</w:t>
            </w:r>
          </w:p>
        </w:tc>
        <w:tc>
          <w:tcPr>
            <w:tcW w:w="1849" w:type="dxa"/>
            <w:gridSpan w:val="2"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Бройка по щат</w:t>
            </w:r>
          </w:p>
        </w:tc>
        <w:tc>
          <w:tcPr>
            <w:tcW w:w="4524" w:type="dxa"/>
            <w:gridSpan w:val="4"/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Заета бройка по щат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3F0489" w:rsidP="0068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СУБСИДИРАНА ЧИСЛЕНОСТ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24" w:type="dxa"/>
            <w:gridSpan w:val="4"/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3F0489" w:rsidP="00683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ВСИЧКО</w:t>
            </w:r>
          </w:p>
        </w:tc>
        <w:tc>
          <w:tcPr>
            <w:tcW w:w="4524" w:type="dxa"/>
            <w:gridSpan w:val="4"/>
            <w:noWrap/>
            <w:hideMark/>
          </w:tcPr>
          <w:p w:rsidR="00683551" w:rsidRPr="00683551" w:rsidRDefault="00683551" w:rsidP="00683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СТОЙНОСТ В ЛЕВА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СУБСИДИЯ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СОБСТВЕНИ СРЕДСТВА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Касова наличност 01.</w:t>
            </w:r>
            <w:proofErr w:type="spellStart"/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771.80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Банкова наличност 01.</w:t>
            </w:r>
            <w:proofErr w:type="spellStart"/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975.20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ПРИХОДИ-ВСИЧКО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60,781.11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36,244.00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24,537.11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Членски внос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804.00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804.00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Приходи от такси за присъствие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B3F3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  <w:r w:rsidR="002B3F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Културна дейност/участия/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3F3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Такса библиотека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2B3F37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3551" w:rsidRPr="006835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3F3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Съвместна дейност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3F3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 xml:space="preserve">Такси 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45.00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45.00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Приходи от рента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Дарение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5,340.00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5,340.00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Целеви, проекти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12,550.00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12,550.00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3F3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2B3F37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="00683551" w:rsidRPr="0068355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Субсидия от Община Варна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36,244.00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36,244.00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 w:rsidP="002B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РАЗХОДИ-ВСИЧКО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52,785.59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Работна заплата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10,547.97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Осигуровки от работодател по заплати, в т.ч.: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2,013.59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а) ДОО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1,199.95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б) ЗО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516.93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в) ДЗПО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296.71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ДОД по заплати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888.49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Граждански договори и хонорари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16,036.77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Осигуровки от работодател по договори и хонорари, в т.ч.: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6.59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а) ДОО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б) ЗО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в) ДЗПО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ДОД по договори и хонорари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749.86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Консумативи / почистващи препарати /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Канцеларски материали, принтиране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1,054.52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/ ел.Енергия, </w:t>
            </w:r>
            <w:proofErr w:type="spellStart"/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газозол</w:t>
            </w:r>
            <w:proofErr w:type="spellEnd"/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, дърва, въглища, газ/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Телефонни разходи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Абонамент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Текущи ремонти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Работно облекло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Инвентар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Закупени ДМА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Банкови такси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257.70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Такса интернет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3F0489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4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3F0489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489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3F0489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489">
              <w:rPr>
                <w:rFonts w:ascii="Times New Roman" w:hAnsi="Times New Roman" w:cs="Times New Roman"/>
                <w:sz w:val="24"/>
                <w:szCs w:val="24"/>
              </w:rPr>
              <w:t>21,230.10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 xml:space="preserve">Венци, цветя, </w:t>
            </w:r>
            <w:proofErr w:type="spellStart"/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кетъринг</w:t>
            </w:r>
            <w:proofErr w:type="spellEnd"/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546.00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Кетъринг</w:t>
            </w:r>
            <w:proofErr w:type="spellEnd"/>
            <w:r w:rsidRPr="00683551">
              <w:rPr>
                <w:rFonts w:ascii="Times New Roman" w:hAnsi="Times New Roman" w:cs="Times New Roman"/>
                <w:sz w:val="24"/>
                <w:szCs w:val="24"/>
              </w:rPr>
              <w:t xml:space="preserve"> и хр. Продукти за деца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3,010.93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 xml:space="preserve">Други 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180.24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 xml:space="preserve">Изработка на музикален съпровод 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1,441.76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Изработка на рекламни сувенири и плакати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1,271.45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 xml:space="preserve">Изработка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 xml:space="preserve">ценични костюми, обувки 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6,465.87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 xml:space="preserve">Наем зала за концерт 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2,520.00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Изработка на реквизити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174.65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 xml:space="preserve">Подновяване на ел. Подпис 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 xml:space="preserve">Превоз 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3,219.20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 xml:space="preserve">Реклама 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 xml:space="preserve">Съставяне и заверка на ГФО, счетоводно обслужване, правни консултации 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2,400.00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Фотозаснемане</w:t>
            </w:r>
            <w:proofErr w:type="spellEnd"/>
            <w:r w:rsidRPr="00683551">
              <w:rPr>
                <w:rFonts w:ascii="Times New Roman" w:hAnsi="Times New Roman" w:cs="Times New Roman"/>
                <w:sz w:val="24"/>
                <w:szCs w:val="24"/>
              </w:rPr>
              <w:t xml:space="preserve">, изработка на дискове и обложки 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Касова наличност 31.12.2023г.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577.99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83551" w:rsidRPr="00683551" w:rsidTr="00265B73">
        <w:trPr>
          <w:trHeight w:val="300"/>
        </w:trPr>
        <w:tc>
          <w:tcPr>
            <w:tcW w:w="1507" w:type="dxa"/>
            <w:gridSpan w:val="2"/>
            <w:noWrap/>
            <w:hideMark/>
          </w:tcPr>
          <w:p w:rsidR="00683551" w:rsidRPr="00683551" w:rsidRDefault="00683551" w:rsidP="0068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33" w:type="dxa"/>
            <w:gridSpan w:val="2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Банкова наличност 31.12.2023г.</w:t>
            </w:r>
          </w:p>
        </w:tc>
        <w:tc>
          <w:tcPr>
            <w:tcW w:w="1849" w:type="dxa"/>
            <w:gridSpan w:val="2"/>
            <w:noWrap/>
            <w:hideMark/>
          </w:tcPr>
          <w:p w:rsidR="00683551" w:rsidRPr="00683551" w:rsidRDefault="00683551" w:rsidP="006835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9,164.53</w:t>
            </w:r>
          </w:p>
        </w:tc>
        <w:tc>
          <w:tcPr>
            <w:tcW w:w="2186" w:type="dxa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3"/>
            <w:noWrap/>
            <w:hideMark/>
          </w:tcPr>
          <w:p w:rsidR="00683551" w:rsidRPr="00683551" w:rsidRDefault="00683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tbl>
      <w:tblPr>
        <w:tblStyle w:val="a3"/>
        <w:tblpPr w:leftFromText="141" w:rightFromText="141" w:vertAnchor="text" w:horzAnchor="margin" w:tblpY="205"/>
        <w:tblW w:w="11049" w:type="dxa"/>
        <w:tblLook w:val="04A0" w:firstRow="1" w:lastRow="0" w:firstColumn="1" w:lastColumn="0" w:noHBand="0" w:noVBand="1"/>
      </w:tblPr>
      <w:tblGrid>
        <w:gridCol w:w="7480"/>
        <w:gridCol w:w="1689"/>
        <w:gridCol w:w="1880"/>
      </w:tblGrid>
      <w:tr w:rsidR="00C9600D" w:rsidRPr="00C9600D" w:rsidTr="00C9600D">
        <w:trPr>
          <w:trHeight w:val="300"/>
        </w:trPr>
        <w:tc>
          <w:tcPr>
            <w:tcW w:w="7480" w:type="dxa"/>
            <w:noWrap/>
            <w:hideMark/>
          </w:tcPr>
          <w:p w:rsidR="00C9600D" w:rsidRPr="00C9600D" w:rsidRDefault="00C9600D" w:rsidP="00C9600D">
            <w:pPr>
              <w:rPr>
                <w:b/>
                <w:bCs/>
                <w:u w:val="single"/>
              </w:rPr>
            </w:pPr>
            <w:r w:rsidRPr="00C9600D">
              <w:rPr>
                <w:b/>
                <w:bCs/>
                <w:u w:val="single"/>
              </w:rPr>
              <w:t>Засечка:</w:t>
            </w:r>
          </w:p>
        </w:tc>
        <w:tc>
          <w:tcPr>
            <w:tcW w:w="1689" w:type="dxa"/>
            <w:noWrap/>
            <w:hideMark/>
          </w:tcPr>
          <w:p w:rsidR="00C9600D" w:rsidRPr="00C9600D" w:rsidRDefault="00C9600D" w:rsidP="00C9600D">
            <w:pPr>
              <w:rPr>
                <w:b/>
                <w:bCs/>
              </w:rPr>
            </w:pPr>
            <w:r w:rsidRPr="00C9600D">
              <w:rPr>
                <w:b/>
                <w:bCs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C9600D" w:rsidRPr="00C9600D" w:rsidRDefault="00C9600D" w:rsidP="00C9600D">
            <w:pPr>
              <w:rPr>
                <w:b/>
                <w:bCs/>
              </w:rPr>
            </w:pPr>
            <w:r w:rsidRPr="00C9600D">
              <w:rPr>
                <w:b/>
                <w:bCs/>
              </w:rPr>
              <w:t> </w:t>
            </w:r>
          </w:p>
        </w:tc>
      </w:tr>
      <w:tr w:rsidR="00C9600D" w:rsidRPr="00C9600D" w:rsidTr="00C9600D">
        <w:trPr>
          <w:trHeight w:val="300"/>
        </w:trPr>
        <w:tc>
          <w:tcPr>
            <w:tcW w:w="7480" w:type="dxa"/>
            <w:noWrap/>
            <w:hideMark/>
          </w:tcPr>
          <w:p w:rsidR="00C9600D" w:rsidRPr="00C9600D" w:rsidRDefault="00C9600D" w:rsidP="00C9600D">
            <w:pPr>
              <w:rPr>
                <w:b/>
                <w:bCs/>
              </w:rPr>
            </w:pPr>
            <w:r w:rsidRPr="00C9600D">
              <w:rPr>
                <w:b/>
                <w:bCs/>
              </w:rPr>
              <w:t>Начално салдо банка и каса</w:t>
            </w:r>
          </w:p>
        </w:tc>
        <w:tc>
          <w:tcPr>
            <w:tcW w:w="1689" w:type="dxa"/>
            <w:noWrap/>
            <w:hideMark/>
          </w:tcPr>
          <w:p w:rsidR="00C9600D" w:rsidRPr="00C9600D" w:rsidRDefault="00C9600D" w:rsidP="00C9600D">
            <w:pPr>
              <w:rPr>
                <w:b/>
                <w:bCs/>
              </w:rPr>
            </w:pPr>
            <w:r w:rsidRPr="00C9600D">
              <w:rPr>
                <w:b/>
                <w:bCs/>
              </w:rPr>
              <w:t>1,747.00</w:t>
            </w:r>
          </w:p>
        </w:tc>
        <w:tc>
          <w:tcPr>
            <w:tcW w:w="1880" w:type="dxa"/>
            <w:noWrap/>
            <w:hideMark/>
          </w:tcPr>
          <w:p w:rsidR="00C9600D" w:rsidRPr="00C9600D" w:rsidRDefault="00C9600D" w:rsidP="00C9600D">
            <w:pPr>
              <w:rPr>
                <w:b/>
                <w:bCs/>
              </w:rPr>
            </w:pPr>
            <w:r w:rsidRPr="00C9600D">
              <w:rPr>
                <w:b/>
                <w:bCs/>
              </w:rPr>
              <w:t> </w:t>
            </w:r>
          </w:p>
        </w:tc>
      </w:tr>
      <w:tr w:rsidR="00C9600D" w:rsidRPr="00C9600D" w:rsidTr="00C9600D">
        <w:trPr>
          <w:trHeight w:val="300"/>
        </w:trPr>
        <w:tc>
          <w:tcPr>
            <w:tcW w:w="7480" w:type="dxa"/>
            <w:noWrap/>
            <w:hideMark/>
          </w:tcPr>
          <w:p w:rsidR="00C9600D" w:rsidRPr="00C9600D" w:rsidRDefault="00C9600D" w:rsidP="00C9600D">
            <w:pPr>
              <w:rPr>
                <w:b/>
                <w:bCs/>
              </w:rPr>
            </w:pPr>
            <w:r w:rsidRPr="00C9600D">
              <w:rPr>
                <w:b/>
                <w:bCs/>
              </w:rPr>
              <w:t>Всичко Приходи</w:t>
            </w:r>
          </w:p>
        </w:tc>
        <w:tc>
          <w:tcPr>
            <w:tcW w:w="1689" w:type="dxa"/>
            <w:noWrap/>
            <w:hideMark/>
          </w:tcPr>
          <w:p w:rsidR="00C9600D" w:rsidRPr="00C9600D" w:rsidRDefault="00C9600D" w:rsidP="00C9600D">
            <w:pPr>
              <w:rPr>
                <w:b/>
                <w:bCs/>
              </w:rPr>
            </w:pPr>
            <w:r w:rsidRPr="00C9600D">
              <w:rPr>
                <w:b/>
                <w:bCs/>
              </w:rPr>
              <w:t>60,781.11</w:t>
            </w:r>
          </w:p>
        </w:tc>
        <w:tc>
          <w:tcPr>
            <w:tcW w:w="1880" w:type="dxa"/>
            <w:noWrap/>
            <w:hideMark/>
          </w:tcPr>
          <w:p w:rsidR="00C9600D" w:rsidRPr="00C9600D" w:rsidRDefault="00C9600D" w:rsidP="00C9600D">
            <w:pPr>
              <w:rPr>
                <w:b/>
                <w:bCs/>
              </w:rPr>
            </w:pPr>
            <w:r w:rsidRPr="00C9600D">
              <w:rPr>
                <w:b/>
                <w:bCs/>
              </w:rPr>
              <w:t> </w:t>
            </w:r>
          </w:p>
        </w:tc>
      </w:tr>
      <w:tr w:rsidR="00C9600D" w:rsidRPr="00C9600D" w:rsidTr="00C9600D">
        <w:trPr>
          <w:trHeight w:val="300"/>
        </w:trPr>
        <w:tc>
          <w:tcPr>
            <w:tcW w:w="7480" w:type="dxa"/>
            <w:noWrap/>
            <w:hideMark/>
          </w:tcPr>
          <w:p w:rsidR="00C9600D" w:rsidRPr="00C9600D" w:rsidRDefault="00C9600D" w:rsidP="00C9600D">
            <w:pPr>
              <w:rPr>
                <w:b/>
                <w:bCs/>
              </w:rPr>
            </w:pPr>
            <w:r w:rsidRPr="00C9600D">
              <w:rPr>
                <w:b/>
                <w:bCs/>
              </w:rPr>
              <w:t>Всичко Разходи</w:t>
            </w:r>
          </w:p>
        </w:tc>
        <w:tc>
          <w:tcPr>
            <w:tcW w:w="1689" w:type="dxa"/>
            <w:noWrap/>
            <w:hideMark/>
          </w:tcPr>
          <w:p w:rsidR="00C9600D" w:rsidRPr="00C9600D" w:rsidRDefault="00C9600D" w:rsidP="00C9600D">
            <w:pPr>
              <w:rPr>
                <w:b/>
                <w:bCs/>
              </w:rPr>
            </w:pPr>
            <w:r w:rsidRPr="00C9600D">
              <w:rPr>
                <w:b/>
                <w:bCs/>
              </w:rPr>
              <w:t>52,785.59</w:t>
            </w:r>
          </w:p>
        </w:tc>
        <w:tc>
          <w:tcPr>
            <w:tcW w:w="1880" w:type="dxa"/>
            <w:noWrap/>
            <w:hideMark/>
          </w:tcPr>
          <w:p w:rsidR="00C9600D" w:rsidRPr="00C9600D" w:rsidRDefault="00C9600D" w:rsidP="00C9600D">
            <w:pPr>
              <w:rPr>
                <w:b/>
                <w:bCs/>
              </w:rPr>
            </w:pPr>
            <w:r w:rsidRPr="00C9600D">
              <w:rPr>
                <w:b/>
                <w:bCs/>
              </w:rPr>
              <w:t> </w:t>
            </w:r>
          </w:p>
        </w:tc>
      </w:tr>
      <w:tr w:rsidR="00C9600D" w:rsidRPr="00C9600D" w:rsidTr="00C9600D">
        <w:trPr>
          <w:trHeight w:val="300"/>
        </w:trPr>
        <w:tc>
          <w:tcPr>
            <w:tcW w:w="7480" w:type="dxa"/>
            <w:noWrap/>
            <w:hideMark/>
          </w:tcPr>
          <w:p w:rsidR="00C9600D" w:rsidRPr="00C9600D" w:rsidRDefault="00C9600D" w:rsidP="00C9600D">
            <w:pPr>
              <w:rPr>
                <w:b/>
                <w:bCs/>
              </w:rPr>
            </w:pPr>
            <w:r w:rsidRPr="00C9600D">
              <w:rPr>
                <w:b/>
                <w:bCs/>
              </w:rPr>
              <w:t>Крайно салдо каса и банка</w:t>
            </w:r>
          </w:p>
        </w:tc>
        <w:tc>
          <w:tcPr>
            <w:tcW w:w="1689" w:type="dxa"/>
            <w:noWrap/>
            <w:hideMark/>
          </w:tcPr>
          <w:p w:rsidR="00C9600D" w:rsidRPr="00C9600D" w:rsidRDefault="00C9600D" w:rsidP="00C9600D">
            <w:pPr>
              <w:rPr>
                <w:b/>
                <w:bCs/>
              </w:rPr>
            </w:pPr>
            <w:r w:rsidRPr="00C9600D">
              <w:rPr>
                <w:b/>
                <w:bCs/>
              </w:rPr>
              <w:t>9,742.52</w:t>
            </w:r>
          </w:p>
        </w:tc>
        <w:tc>
          <w:tcPr>
            <w:tcW w:w="1880" w:type="dxa"/>
            <w:noWrap/>
            <w:hideMark/>
          </w:tcPr>
          <w:p w:rsidR="00C9600D" w:rsidRPr="00C9600D" w:rsidRDefault="00C9600D" w:rsidP="00C9600D">
            <w:pPr>
              <w:rPr>
                <w:b/>
                <w:bCs/>
              </w:rPr>
            </w:pPr>
            <w:r w:rsidRPr="00C9600D">
              <w:rPr>
                <w:b/>
                <w:bCs/>
              </w:rPr>
              <w:t> </w:t>
            </w:r>
          </w:p>
        </w:tc>
      </w:tr>
    </w:tbl>
    <w:p w:rsidR="005079FA" w:rsidRDefault="00C9600D">
      <w:r>
        <w:tab/>
      </w:r>
      <w:r>
        <w:tab/>
      </w:r>
    </w:p>
    <w:p w:rsidR="00C9600D" w:rsidRDefault="00C9600D"/>
    <w:p w:rsidR="002B3F37" w:rsidRDefault="002B3F37"/>
    <w:p w:rsidR="003F0489" w:rsidRDefault="003F0489">
      <w:pPr>
        <w:rPr>
          <w:rFonts w:ascii="Times New Roman" w:hAnsi="Times New Roman" w:cs="Times New Roman"/>
          <w:sz w:val="24"/>
          <w:szCs w:val="24"/>
        </w:rPr>
      </w:pPr>
    </w:p>
    <w:p w:rsidR="003F0489" w:rsidRDefault="003F0489">
      <w:pPr>
        <w:rPr>
          <w:rFonts w:ascii="Times New Roman" w:hAnsi="Times New Roman" w:cs="Times New Roman"/>
          <w:sz w:val="24"/>
          <w:szCs w:val="24"/>
        </w:rPr>
      </w:pPr>
    </w:p>
    <w:p w:rsidR="00C9600D" w:rsidRDefault="00C9600D">
      <w:pPr>
        <w:rPr>
          <w:rFonts w:ascii="Times New Roman" w:hAnsi="Times New Roman" w:cs="Times New Roman"/>
          <w:sz w:val="24"/>
          <w:szCs w:val="24"/>
        </w:rPr>
      </w:pPr>
    </w:p>
    <w:p w:rsidR="00C9600D" w:rsidRDefault="00C9600D">
      <w:pPr>
        <w:rPr>
          <w:rFonts w:ascii="Times New Roman" w:hAnsi="Times New Roman" w:cs="Times New Roman"/>
          <w:sz w:val="24"/>
          <w:szCs w:val="24"/>
        </w:rPr>
      </w:pPr>
    </w:p>
    <w:p w:rsidR="00C9600D" w:rsidRDefault="00C9600D">
      <w:pPr>
        <w:rPr>
          <w:rFonts w:ascii="Times New Roman" w:hAnsi="Times New Roman" w:cs="Times New Roman"/>
          <w:sz w:val="24"/>
          <w:szCs w:val="24"/>
        </w:rPr>
      </w:pPr>
    </w:p>
    <w:p w:rsidR="002B3F37" w:rsidRDefault="003F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СИЛВА БОДУРЯН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МАСИС БАГДАТЯН</w:t>
      </w:r>
    </w:p>
    <w:p w:rsidR="003F0489" w:rsidRPr="002B3F37" w:rsidRDefault="00550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/С</w:t>
      </w:r>
      <w:r w:rsidR="003F0489">
        <w:rPr>
          <w:rFonts w:ascii="Times New Roman" w:hAnsi="Times New Roman" w:cs="Times New Roman"/>
          <w:sz w:val="24"/>
          <w:szCs w:val="24"/>
        </w:rPr>
        <w:t>екретар на НЧ“Св.Саркис-2007“Варна/</w:t>
      </w:r>
      <w:r w:rsidR="003F0489">
        <w:rPr>
          <w:rFonts w:ascii="Times New Roman" w:hAnsi="Times New Roman" w:cs="Times New Roman"/>
          <w:sz w:val="24"/>
          <w:szCs w:val="24"/>
        </w:rPr>
        <w:tab/>
      </w:r>
      <w:r w:rsidR="003F0489">
        <w:rPr>
          <w:rFonts w:ascii="Times New Roman" w:hAnsi="Times New Roman" w:cs="Times New Roman"/>
          <w:sz w:val="24"/>
          <w:szCs w:val="24"/>
        </w:rPr>
        <w:tab/>
      </w:r>
      <w:r w:rsidR="003F0489">
        <w:rPr>
          <w:rFonts w:ascii="Times New Roman" w:hAnsi="Times New Roman" w:cs="Times New Roman"/>
          <w:sz w:val="24"/>
          <w:szCs w:val="24"/>
        </w:rPr>
        <w:tab/>
      </w:r>
      <w:r w:rsidR="003F0489">
        <w:rPr>
          <w:rFonts w:ascii="Times New Roman" w:hAnsi="Times New Roman" w:cs="Times New Roman"/>
          <w:sz w:val="24"/>
          <w:szCs w:val="24"/>
        </w:rPr>
        <w:tab/>
      </w:r>
      <w:r w:rsidR="003F0489">
        <w:rPr>
          <w:rFonts w:ascii="Times New Roman" w:hAnsi="Times New Roman" w:cs="Times New Roman"/>
          <w:sz w:val="24"/>
          <w:szCs w:val="24"/>
        </w:rPr>
        <w:tab/>
      </w:r>
      <w:r w:rsidR="003F0489">
        <w:rPr>
          <w:rFonts w:ascii="Times New Roman" w:hAnsi="Times New Roman" w:cs="Times New Roman"/>
          <w:sz w:val="24"/>
          <w:szCs w:val="24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F0489">
        <w:rPr>
          <w:rFonts w:ascii="Times New Roman" w:hAnsi="Times New Roman" w:cs="Times New Roman"/>
          <w:sz w:val="24"/>
          <w:szCs w:val="24"/>
        </w:rPr>
        <w:t>редседат</w:t>
      </w:r>
      <w:r w:rsidR="00C9600D">
        <w:rPr>
          <w:rFonts w:ascii="Times New Roman" w:hAnsi="Times New Roman" w:cs="Times New Roman"/>
          <w:sz w:val="24"/>
          <w:szCs w:val="24"/>
        </w:rPr>
        <w:t>е</w:t>
      </w:r>
      <w:r w:rsidR="003F0489">
        <w:rPr>
          <w:rFonts w:ascii="Times New Roman" w:hAnsi="Times New Roman" w:cs="Times New Roman"/>
          <w:sz w:val="24"/>
          <w:szCs w:val="24"/>
        </w:rPr>
        <w:t>л</w:t>
      </w:r>
      <w:r w:rsidR="003F0489" w:rsidRPr="003F0489">
        <w:rPr>
          <w:rFonts w:ascii="Times New Roman" w:hAnsi="Times New Roman" w:cs="Times New Roman"/>
          <w:sz w:val="24"/>
          <w:szCs w:val="24"/>
        </w:rPr>
        <w:t xml:space="preserve"> на НЧ“Св.Саркис-2007“Варна/</w:t>
      </w:r>
    </w:p>
    <w:sectPr w:rsidR="003F0489" w:rsidRPr="002B3F37" w:rsidSect="00C9600D">
      <w:pgSz w:w="16838" w:h="11906" w:orient="landscape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EB"/>
    <w:rsid w:val="00265B73"/>
    <w:rsid w:val="0028618B"/>
    <w:rsid w:val="002B3F37"/>
    <w:rsid w:val="003F0489"/>
    <w:rsid w:val="005079FA"/>
    <w:rsid w:val="00550180"/>
    <w:rsid w:val="00556AEB"/>
    <w:rsid w:val="005C14A4"/>
    <w:rsid w:val="00683551"/>
    <w:rsid w:val="00C9600D"/>
    <w:rsid w:val="00D3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ind w:left="288" w:right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55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ind w:left="288" w:right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55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Center PC1</dc:creator>
  <cp:keywords/>
  <dc:description/>
  <cp:lastModifiedBy>Community Center PC1</cp:lastModifiedBy>
  <cp:revision>7</cp:revision>
  <cp:lastPrinted>2024-03-11T14:32:00Z</cp:lastPrinted>
  <dcterms:created xsi:type="dcterms:W3CDTF">2024-03-11T14:02:00Z</dcterms:created>
  <dcterms:modified xsi:type="dcterms:W3CDTF">2024-03-26T15:34:00Z</dcterms:modified>
</cp:coreProperties>
</file>